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F8086F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3FE40ACF" w14:textId="5B61AA18" w:rsidR="007A5BF5" w:rsidRDefault="007D56DE" w:rsidP="001B3747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F8086F" w:rsidRPr="00F8086F">
        <w:rPr>
          <w:rFonts w:ascii="Times New Roman" w:hAnsi="Times New Roman" w:cs="Times New Roman"/>
          <w:b/>
          <w:bCs/>
          <w:sz w:val="22"/>
          <w:szCs w:val="22"/>
        </w:rPr>
        <w:t>nr 3/ Program do projektowania technologii odlewniczych i symulacji krzepnięcia</w:t>
      </w:r>
    </w:p>
    <w:p w14:paraId="47BF9D4E" w14:textId="77777777" w:rsidR="001B3747" w:rsidRPr="007A5BF5" w:rsidRDefault="001B3747" w:rsidP="001B3747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27F13852" w:rsidR="007A5BF5" w:rsidRPr="0095500F" w:rsidRDefault="007A5BF5" w:rsidP="0095500F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F8086F" w:rsidRPr="00B72DF9">
        <w:rPr>
          <w:rFonts w:ascii="Times New Roman" w:hAnsi="Times New Roman" w:cs="Times New Roman"/>
          <w:i/>
          <w:iCs/>
          <w:sz w:val="21"/>
          <w:szCs w:val="21"/>
        </w:rPr>
        <w:t>ZAPYTANIE OFERTOWE nr 3/ Program do projektowania technologii odlewniczych i symulacji krzepnięcia</w:t>
      </w:r>
      <w:r w:rsidRPr="000F537F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A5BF5">
        <w:rPr>
          <w:rFonts w:ascii="Times New Roman" w:hAnsi="Times New Roman" w:cs="Times New Roman"/>
          <w:sz w:val="22"/>
          <w:szCs w:val="22"/>
        </w:rPr>
        <w:t xml:space="preserve"> 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 xml:space="preserve">rozporządzenia (UE) nr 833/2014 dotyczącego środków ograniczających w związku z działaniami Rosji destabilizującymi sytuację na Ukrainie (Dz. Urz. UE nr L 111 z </w:t>
      </w:r>
      <w:proofErr w:type="gramStart"/>
      <w:r w:rsidRPr="00BF31C5">
        <w:rPr>
          <w:rFonts w:ascii="Times New Roman" w:hAnsi="Times New Roman" w:cs="Times New Roman"/>
          <w:sz w:val="22"/>
          <w:szCs w:val="22"/>
        </w:rPr>
        <w:t>8.4.2022</w:t>
      </w:r>
      <w:proofErr w:type="gramEnd"/>
      <w:r w:rsidRPr="00BF31C5">
        <w:rPr>
          <w:rFonts w:ascii="Times New Roman" w:hAnsi="Times New Roman" w:cs="Times New Roman"/>
          <w:sz w:val="22"/>
          <w:szCs w:val="22"/>
        </w:rPr>
        <w:t>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przypadku</w:t>
      </w:r>
      <w:proofErr w:type="gram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 postępowania o udzielenie zamówienia publicznego lub konkursu prowadzonego na podstawie ustawy </w:t>
      </w:r>
      <w:proofErr w:type="spell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Pzp</w:t>
      </w:r>
      <w:proofErr w:type="spell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P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lastRenderedPageBreak/>
        <w:t>Przez powiązania kapitałowe lub osobowe rozumie się wzajemne powiązania między zamawiającym lub osobami upoważnionymi do zaciągania zobowiązań w mieniu Zamawiającego lub osobami wykonującymi 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D0860" w14:textId="77777777" w:rsidR="00DE0FE7" w:rsidRDefault="00DE0FE7">
      <w:r>
        <w:separator/>
      </w:r>
    </w:p>
  </w:endnote>
  <w:endnote w:type="continuationSeparator" w:id="0">
    <w:p w14:paraId="783013F6" w14:textId="77777777" w:rsidR="00DE0FE7" w:rsidRDefault="00DE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37821628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1"/>
            <w:szCs w:val="21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Pr="001B3747" w:rsidRDefault="0078358D">
            <w:pPr>
              <w:pStyle w:val="Stopk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3747">
              <w:rPr>
                <w:rFonts w:ascii="Times New Roman" w:hAnsi="Times New Roman" w:cs="Times New Roman"/>
                <w:sz w:val="21"/>
                <w:szCs w:val="21"/>
              </w:rPr>
              <w:t xml:space="preserve">Strona 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begin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instrText>PAGE</w:instrTex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separate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end"/>
            </w:r>
            <w:r w:rsidRPr="001B3747">
              <w:rPr>
                <w:rFonts w:ascii="Times New Roman" w:hAnsi="Times New Roman" w:cs="Times New Roman"/>
                <w:sz w:val="21"/>
                <w:szCs w:val="21"/>
              </w:rPr>
              <w:t xml:space="preserve"> z 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begin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instrText>NUMPAGES</w:instrTex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separate"/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  <w:r w:rsidRPr="001B37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E2BB" w14:textId="77777777" w:rsidR="00DE0FE7" w:rsidRDefault="00DE0FE7">
      <w:r>
        <w:separator/>
      </w:r>
    </w:p>
  </w:footnote>
  <w:footnote w:type="continuationSeparator" w:id="0">
    <w:p w14:paraId="24A149A0" w14:textId="77777777" w:rsidR="00DE0FE7" w:rsidRDefault="00DE0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B3EC" w14:textId="73FA99F8" w:rsidR="008E6481" w:rsidRPr="005F4B5D" w:rsidRDefault="002F78CE" w:rsidP="005F4B5D">
    <w:pPr>
      <w:pStyle w:val="Nagwek"/>
    </w:pPr>
    <w:r>
      <w:rPr>
        <w:noProof/>
        <w:color w:val="000000"/>
      </w:rPr>
      <w:drawing>
        <wp:inline distT="0" distB="0" distL="0" distR="0" wp14:anchorId="6FF1ACA3" wp14:editId="2578D8A3">
          <wp:extent cx="5759450" cy="585162"/>
          <wp:effectExtent l="0" t="0" r="0" b="5715"/>
          <wp:docPr id="19809492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411FA"/>
    <w:rsid w:val="00072650"/>
    <w:rsid w:val="00082F7B"/>
    <w:rsid w:val="0008391E"/>
    <w:rsid w:val="000E6920"/>
    <w:rsid w:val="000F537F"/>
    <w:rsid w:val="00103397"/>
    <w:rsid w:val="00106C8A"/>
    <w:rsid w:val="0013734F"/>
    <w:rsid w:val="001909B6"/>
    <w:rsid w:val="001937E9"/>
    <w:rsid w:val="001B3747"/>
    <w:rsid w:val="001C0DED"/>
    <w:rsid w:val="001C67AD"/>
    <w:rsid w:val="001F0226"/>
    <w:rsid w:val="001F7C8F"/>
    <w:rsid w:val="00200044"/>
    <w:rsid w:val="00217DBC"/>
    <w:rsid w:val="00220500"/>
    <w:rsid w:val="00230779"/>
    <w:rsid w:val="00232633"/>
    <w:rsid w:val="00243289"/>
    <w:rsid w:val="00262058"/>
    <w:rsid w:val="00265234"/>
    <w:rsid w:val="00266C8E"/>
    <w:rsid w:val="002F78CE"/>
    <w:rsid w:val="003D5AB1"/>
    <w:rsid w:val="003F5483"/>
    <w:rsid w:val="00404564"/>
    <w:rsid w:val="00446B56"/>
    <w:rsid w:val="004E3EAA"/>
    <w:rsid w:val="004F7DD6"/>
    <w:rsid w:val="00500CF0"/>
    <w:rsid w:val="00515C10"/>
    <w:rsid w:val="005414BF"/>
    <w:rsid w:val="00542F26"/>
    <w:rsid w:val="00556007"/>
    <w:rsid w:val="00590BD3"/>
    <w:rsid w:val="0059196B"/>
    <w:rsid w:val="005A6195"/>
    <w:rsid w:val="005B1207"/>
    <w:rsid w:val="005E2FD3"/>
    <w:rsid w:val="005E50AB"/>
    <w:rsid w:val="005E625D"/>
    <w:rsid w:val="005F33FE"/>
    <w:rsid w:val="005F4B5D"/>
    <w:rsid w:val="006237BA"/>
    <w:rsid w:val="006240AF"/>
    <w:rsid w:val="0063050F"/>
    <w:rsid w:val="0067463C"/>
    <w:rsid w:val="00686301"/>
    <w:rsid w:val="006C7D0E"/>
    <w:rsid w:val="006D6BCA"/>
    <w:rsid w:val="006F1842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62FC9"/>
    <w:rsid w:val="0086630C"/>
    <w:rsid w:val="00876D02"/>
    <w:rsid w:val="008845A3"/>
    <w:rsid w:val="008A6D47"/>
    <w:rsid w:val="008D3B1D"/>
    <w:rsid w:val="008E6481"/>
    <w:rsid w:val="008F2DAB"/>
    <w:rsid w:val="00947DE5"/>
    <w:rsid w:val="0095500F"/>
    <w:rsid w:val="0096596E"/>
    <w:rsid w:val="00976AE5"/>
    <w:rsid w:val="009930CC"/>
    <w:rsid w:val="009C21B9"/>
    <w:rsid w:val="009D6C80"/>
    <w:rsid w:val="009F5414"/>
    <w:rsid w:val="00A37BA0"/>
    <w:rsid w:val="00AA2511"/>
    <w:rsid w:val="00B00653"/>
    <w:rsid w:val="00B163C0"/>
    <w:rsid w:val="00B20FE2"/>
    <w:rsid w:val="00B53388"/>
    <w:rsid w:val="00BC418B"/>
    <w:rsid w:val="00BD1498"/>
    <w:rsid w:val="00BD49D7"/>
    <w:rsid w:val="00BE2254"/>
    <w:rsid w:val="00BE3EE4"/>
    <w:rsid w:val="00C239C2"/>
    <w:rsid w:val="00C24536"/>
    <w:rsid w:val="00C366A1"/>
    <w:rsid w:val="00C528DB"/>
    <w:rsid w:val="00C57995"/>
    <w:rsid w:val="00C73605"/>
    <w:rsid w:val="00C904FB"/>
    <w:rsid w:val="00CD660D"/>
    <w:rsid w:val="00CE147A"/>
    <w:rsid w:val="00D72898"/>
    <w:rsid w:val="00D839D0"/>
    <w:rsid w:val="00DE0FE7"/>
    <w:rsid w:val="00E12359"/>
    <w:rsid w:val="00E35AF1"/>
    <w:rsid w:val="00E465B4"/>
    <w:rsid w:val="00E51854"/>
    <w:rsid w:val="00E843FE"/>
    <w:rsid w:val="00EE7A47"/>
    <w:rsid w:val="00F8086F"/>
    <w:rsid w:val="00F90B6F"/>
    <w:rsid w:val="00FC1EAD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A195ED-CBCB-4289-B445-7249A176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71F9D39-D282-4C37-9756-A6C99EFFB1CA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25</cp:revision>
  <cp:lastPrinted>2023-06-12T21:16:00Z</cp:lastPrinted>
  <dcterms:created xsi:type="dcterms:W3CDTF">2023-11-13T13:51:00Z</dcterms:created>
  <dcterms:modified xsi:type="dcterms:W3CDTF">2026-05-15T16:00:00Z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